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Default="00EB4E1A" w:rsidP="002E590F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Default="004040DE" w:rsidP="002E590F">
      <w:pPr>
        <w:pStyle w:val="warn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4040DE" w:rsidRDefault="00857923" w:rsidP="002E590F">
      <w:pPr>
        <w:pStyle w:val="warn"/>
        <w:spacing w:after="0" w:line="360" w:lineRule="auto"/>
        <w:rPr>
          <w:rFonts w:cs="Arial"/>
          <w:bCs/>
          <w:color w:val="FFFFFF"/>
          <w:kern w:val="2"/>
          <w:sz w:val="40"/>
          <w:szCs w:val="40"/>
        </w:rPr>
      </w:pPr>
      <w:r>
        <w:rPr>
          <w:rFonts w:cs="Arial"/>
          <w:bCs/>
          <w:color w:val="FFFFFF"/>
          <w:kern w:val="2"/>
          <w:sz w:val="52"/>
          <w:szCs w:val="52"/>
        </w:rPr>
        <w:t>Live Video</w:t>
      </w:r>
    </w:p>
    <w:p w:rsidR="003250A6" w:rsidRDefault="003250A6" w:rsidP="002E590F">
      <w:pPr>
        <w:spacing w:line="360" w:lineRule="auto"/>
        <w:ind w:leftChars="300" w:left="720"/>
        <w:jc w:val="both"/>
        <w:rPr>
          <w:rFonts w:ascii="Arial" w:hAnsi="Arial" w:cs="Arial"/>
        </w:rPr>
      </w:pPr>
    </w:p>
    <w:p w:rsidR="002E590F" w:rsidRPr="00233D0C" w:rsidRDefault="00E40F0C" w:rsidP="002E590F">
      <w:pPr>
        <w:spacing w:line="360" w:lineRule="auto"/>
        <w:jc w:val="both"/>
        <w:rPr>
          <w:rFonts w:ascii="Arial" w:hAnsi="Arial" w:cs="Arial"/>
        </w:rPr>
      </w:pPr>
      <w:r w:rsidRPr="00233D0C">
        <w:rPr>
          <w:rFonts w:ascii="Arial" w:hAnsi="Arial" w:cs="Arial"/>
        </w:rPr>
        <w:t>Start an IE browser, type the IP address of the IP camera in the address field. It will show the following dialogue box. Key-in the user name</w:t>
      </w:r>
      <w:r>
        <w:rPr>
          <w:rFonts w:ascii="Arial" w:hAnsi="Arial" w:cs="Arial"/>
        </w:rPr>
        <w:t xml:space="preserve">: </w:t>
      </w:r>
      <w:r w:rsidRPr="00120AF5">
        <w:rPr>
          <w:rFonts w:ascii="Arial" w:hAnsi="Arial" w:cs="Arial"/>
          <w:b/>
        </w:rPr>
        <w:t>admin</w:t>
      </w:r>
      <w:r w:rsidRPr="00233D0C">
        <w:rPr>
          <w:rFonts w:ascii="Arial" w:hAnsi="Arial" w:cs="Arial"/>
        </w:rPr>
        <w:t xml:space="preserve"> and password</w:t>
      </w:r>
      <w:r>
        <w:rPr>
          <w:rFonts w:ascii="Arial" w:hAnsi="Arial" w:cs="Arial"/>
        </w:rPr>
        <w:t xml:space="preserve">: </w:t>
      </w:r>
      <w:r w:rsidRPr="00120AF5">
        <w:rPr>
          <w:rFonts w:ascii="Arial" w:hAnsi="Arial" w:cs="Arial"/>
          <w:b/>
        </w:rPr>
        <w:t>admin</w:t>
      </w:r>
      <w:r w:rsidRPr="00233D0C">
        <w:rPr>
          <w:rFonts w:ascii="Arial" w:hAnsi="Arial" w:cs="Arial"/>
        </w:rPr>
        <w:t xml:space="preserve">. </w:t>
      </w:r>
    </w:p>
    <w:p w:rsidR="00E40F0C" w:rsidRPr="002E590F" w:rsidRDefault="00E40F0C" w:rsidP="002E590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95500" cy="1859756"/>
            <wp:effectExtent l="19050" t="0" r="0" b="0"/>
            <wp:docPr id="1" name="Picture 1" descr="83-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-0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5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0C" w:rsidRPr="009E6356" w:rsidRDefault="00E40F0C" w:rsidP="002E59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687705</wp:posOffset>
            </wp:positionV>
            <wp:extent cx="5248275" cy="3528060"/>
            <wp:effectExtent l="19050" t="19050" r="28575" b="15240"/>
            <wp:wrapSquare wrapText="bothSides"/>
            <wp:docPr id="5" name="Picture 5" descr="liv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v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2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356">
        <w:rPr>
          <w:rFonts w:ascii="Arial" w:hAnsi="Arial" w:cs="Arial"/>
        </w:rPr>
        <w:t>When the IP Camera is successfully</w:t>
      </w:r>
      <w:r>
        <w:rPr>
          <w:rFonts w:ascii="Arial" w:hAnsi="Arial" w:cs="Arial"/>
        </w:rPr>
        <w:t xml:space="preserve"> connected</w:t>
      </w:r>
      <w:r w:rsidRPr="009E6356">
        <w:rPr>
          <w:rFonts w:ascii="Arial" w:hAnsi="Arial" w:cs="Arial"/>
        </w:rPr>
        <w:t xml:space="preserve"> it shows the followin</w:t>
      </w:r>
      <w:r>
        <w:rPr>
          <w:rFonts w:ascii="Arial" w:hAnsi="Arial" w:cs="Arial"/>
        </w:rPr>
        <w:t xml:space="preserve">g </w:t>
      </w:r>
      <w:r w:rsidRPr="009E6356">
        <w:rPr>
          <w:rFonts w:ascii="Arial" w:hAnsi="Arial" w:cs="Arial"/>
        </w:rPr>
        <w:t>interface.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kern w:val="0"/>
          <w:szCs w:val="24"/>
        </w:rPr>
      </w:pPr>
    </w:p>
    <w:p w:rsidR="002E590F" w:rsidRPr="00485110" w:rsidRDefault="002E590F" w:rsidP="002E590F">
      <w:pPr>
        <w:spacing w:line="360" w:lineRule="auto"/>
        <w:jc w:val="both"/>
        <w:rPr>
          <w:rFonts w:ascii="Arial" w:hAnsi="Arial" w:cs="Arial"/>
          <w:kern w:val="0"/>
          <w:szCs w:val="24"/>
        </w:rPr>
      </w:pPr>
    </w:p>
    <w:p w:rsidR="00E40F0C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>Get into the administration page</w:t>
      </w:r>
      <w:r>
        <w:rPr>
          <w:rFonts w:ascii="Arial" w:hAnsi="Arial" w:cs="Arial"/>
          <w:spacing w:val="5"/>
          <w:kern w:val="0"/>
          <w:szCs w:val="24"/>
        </w:rPr>
        <w:t>.</w:t>
      </w:r>
    </w:p>
    <w:p w:rsidR="00E40F0C" w:rsidRPr="00253316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>Video Snapshot</w:t>
      </w:r>
      <w:r>
        <w:rPr>
          <w:rFonts w:ascii="Arial" w:hAnsi="Arial" w:cs="Arial"/>
          <w:spacing w:val="5"/>
          <w:kern w:val="0"/>
          <w:szCs w:val="24"/>
        </w:rPr>
        <w:t>.</w:t>
      </w:r>
    </w:p>
    <w:p w:rsidR="00E40F0C" w:rsidRPr="00253316" w:rsidRDefault="00E40F0C" w:rsidP="002E590F">
      <w:pPr>
        <w:spacing w:line="360" w:lineRule="auto"/>
        <w:ind w:left="720"/>
        <w:jc w:val="both"/>
        <w:rPr>
          <w:rFonts w:ascii="Arial" w:hAnsi="Arial" w:cs="Arial" w:hint="eastAsia"/>
          <w:spacing w:val="5"/>
          <w:kern w:val="0"/>
          <w:szCs w:val="24"/>
        </w:rPr>
      </w:pPr>
    </w:p>
    <w:p w:rsidR="00E40F0C" w:rsidRPr="00253316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eastAsia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 xml:space="preserve">Show </w:t>
      </w:r>
      <w:r>
        <w:rPr>
          <w:rFonts w:ascii="Arial" w:hAnsi="Arial" w:cs="Arial"/>
          <w:spacing w:val="5"/>
          <w:kern w:val="0"/>
          <w:szCs w:val="24"/>
        </w:rPr>
        <w:t xml:space="preserve">the </w:t>
      </w:r>
      <w:r w:rsidRPr="00253316">
        <w:rPr>
          <w:rFonts w:ascii="Arial" w:hAnsi="Arial" w:cs="Arial"/>
          <w:spacing w:val="5"/>
          <w:kern w:val="0"/>
          <w:szCs w:val="24"/>
        </w:rPr>
        <w:t>system time, video resolution, and video refreshing rate</w:t>
      </w:r>
      <w:r>
        <w:rPr>
          <w:rFonts w:ascii="Arial" w:hAnsi="Arial" w:cs="Arial"/>
          <w:spacing w:val="5"/>
          <w:kern w:val="0"/>
          <w:szCs w:val="24"/>
        </w:rPr>
        <w:t>.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Pr="00253316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EE018B">
        <w:rPr>
          <w:rFonts w:ascii="Arial" w:hAnsi="Arial" w:cs="Arial"/>
          <w:spacing w:val="5"/>
          <w:kern w:val="0"/>
          <w:szCs w:val="24"/>
          <w:u w:val="single"/>
        </w:rPr>
        <w:t>A</w:t>
      </w:r>
      <w:r w:rsidRPr="00EE018B">
        <w:rPr>
          <w:rFonts w:ascii="Arial" w:hAnsi="Arial" w:cs="Arial" w:hint="eastAsia"/>
          <w:spacing w:val="5"/>
          <w:kern w:val="0"/>
          <w:szCs w:val="24"/>
          <w:u w:val="single"/>
        </w:rPr>
        <w:t>djust image</w:t>
      </w:r>
      <w:r>
        <w:rPr>
          <w:rFonts w:ascii="Arial" w:hAnsi="Arial" w:cs="Arial"/>
          <w:spacing w:val="5"/>
          <w:kern w:val="0"/>
          <w:szCs w:val="24"/>
        </w:rPr>
        <w:t xml:space="preserve">: </w:t>
      </w:r>
      <w:r>
        <w:rPr>
          <w:rFonts w:ascii="Arial" w:hAnsi="Arial" w:cs="Arial" w:hint="eastAsia"/>
          <w:spacing w:val="5"/>
          <w:kern w:val="0"/>
          <w:szCs w:val="24"/>
        </w:rPr>
        <w:t xml:space="preserve">1/2x, 1x, </w:t>
      </w:r>
      <w:proofErr w:type="gramStart"/>
      <w:r>
        <w:rPr>
          <w:rFonts w:ascii="Arial" w:hAnsi="Arial" w:cs="Arial" w:hint="eastAsia"/>
          <w:spacing w:val="5"/>
          <w:kern w:val="0"/>
          <w:szCs w:val="24"/>
        </w:rPr>
        <w:t>2</w:t>
      </w:r>
      <w:r>
        <w:rPr>
          <w:rFonts w:ascii="Arial" w:hAnsi="Arial" w:cs="Arial"/>
          <w:spacing w:val="5"/>
          <w:kern w:val="0"/>
          <w:szCs w:val="24"/>
        </w:rPr>
        <w:t>x</w:t>
      </w:r>
      <w:proofErr w:type="gramEnd"/>
      <w:r>
        <w:rPr>
          <w:rFonts w:ascii="Arial" w:hAnsi="Arial" w:cs="Arial"/>
          <w:spacing w:val="5"/>
          <w:kern w:val="0"/>
          <w:szCs w:val="24"/>
        </w:rPr>
        <w:t>.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9E6356">
        <w:rPr>
          <w:rFonts w:ascii="Arial" w:hAnsi="Arial" w:cs="Arial"/>
          <w:spacing w:val="5"/>
          <w:kern w:val="0"/>
          <w:szCs w:val="24"/>
          <w:u w:val="single"/>
        </w:rPr>
        <w:t>S</w:t>
      </w:r>
      <w:r w:rsidRPr="009E6356">
        <w:rPr>
          <w:rFonts w:ascii="Arial" w:hAnsi="Arial" w:cs="Arial" w:hint="eastAsia"/>
          <w:spacing w:val="5"/>
          <w:kern w:val="0"/>
          <w:szCs w:val="24"/>
          <w:u w:val="single"/>
        </w:rPr>
        <w:t>treaming sourc</w:t>
      </w:r>
      <w:r w:rsidRPr="009E6356">
        <w:rPr>
          <w:rFonts w:ascii="Arial" w:hAnsi="Arial" w:cs="Arial"/>
          <w:spacing w:val="5"/>
          <w:kern w:val="0"/>
          <w:szCs w:val="24"/>
          <w:u w:val="single"/>
        </w:rPr>
        <w:t>e</w:t>
      </w:r>
      <w:r>
        <w:rPr>
          <w:rFonts w:ascii="Arial" w:hAnsi="Arial" w:cs="Arial"/>
          <w:spacing w:val="5"/>
          <w:kern w:val="0"/>
          <w:szCs w:val="24"/>
        </w:rPr>
        <w:t xml:space="preserve">: If the </w:t>
      </w:r>
      <w:r w:rsidRPr="00253316">
        <w:rPr>
          <w:rFonts w:ascii="Arial" w:hAnsi="Arial" w:cs="Arial"/>
          <w:spacing w:val="5"/>
          <w:kern w:val="0"/>
          <w:szCs w:val="24"/>
        </w:rPr>
        <w:t>streaming</w:t>
      </w:r>
      <w:r>
        <w:rPr>
          <w:rFonts w:ascii="Arial" w:hAnsi="Arial" w:cs="Arial" w:hint="eastAsia"/>
          <w:spacing w:val="5"/>
          <w:kern w:val="0"/>
          <w:szCs w:val="24"/>
        </w:rPr>
        <w:t xml:space="preserve"> 2 is closed, th</w:t>
      </w:r>
      <w:r>
        <w:rPr>
          <w:rFonts w:ascii="Arial" w:hAnsi="Arial" w:cs="Arial"/>
          <w:spacing w:val="5"/>
          <w:kern w:val="0"/>
          <w:szCs w:val="24"/>
        </w:rPr>
        <w:t>is</w:t>
      </w:r>
      <w:r>
        <w:rPr>
          <w:rFonts w:ascii="Arial" w:hAnsi="Arial" w:cs="Arial" w:hint="eastAsia"/>
          <w:spacing w:val="5"/>
          <w:kern w:val="0"/>
          <w:szCs w:val="24"/>
        </w:rPr>
        <w:t xml:space="preserve"> function will not </w:t>
      </w:r>
      <w:r>
        <w:rPr>
          <w:rFonts w:ascii="Arial" w:hAnsi="Arial" w:cs="Arial"/>
          <w:spacing w:val="5"/>
          <w:kern w:val="0"/>
          <w:szCs w:val="24"/>
        </w:rPr>
        <w:t>be displayed.</w:t>
      </w:r>
    </w:p>
    <w:p w:rsidR="00E40F0C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Pr="00253316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eastAsia"/>
          <w:spacing w:val="5"/>
          <w:kern w:val="0"/>
          <w:szCs w:val="24"/>
        </w:rPr>
      </w:pPr>
      <w:r>
        <w:rPr>
          <w:rFonts w:ascii="Arial" w:hAnsi="Arial" w:cs="Arial"/>
          <w:spacing w:val="5"/>
          <w:kern w:val="0"/>
          <w:szCs w:val="24"/>
        </w:rPr>
        <w:t xml:space="preserve">Tick on </w:t>
      </w:r>
      <w:r w:rsidRPr="009E6356">
        <w:rPr>
          <w:rFonts w:ascii="Arial" w:hAnsi="Arial" w:cs="Arial"/>
          <w:b/>
          <w:spacing w:val="5"/>
          <w:kern w:val="0"/>
          <w:szCs w:val="24"/>
        </w:rPr>
        <w:t>Chatting</w:t>
      </w:r>
      <w:r>
        <w:rPr>
          <w:rFonts w:ascii="Arial" w:hAnsi="Arial" w:cs="Arial"/>
          <w:spacing w:val="5"/>
          <w:kern w:val="0"/>
          <w:szCs w:val="24"/>
        </w:rPr>
        <w:t xml:space="preserve"> for enabling two-way audio.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Pr="00253316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 xml:space="preserve">Shows how many people </w:t>
      </w:r>
      <w:r>
        <w:rPr>
          <w:rFonts w:ascii="Arial" w:hAnsi="Arial" w:cs="Arial"/>
          <w:spacing w:val="5"/>
          <w:kern w:val="0"/>
          <w:szCs w:val="24"/>
        </w:rPr>
        <w:t xml:space="preserve">are </w:t>
      </w:r>
      <w:r w:rsidRPr="00253316">
        <w:rPr>
          <w:rFonts w:ascii="Arial" w:hAnsi="Arial" w:cs="Arial"/>
          <w:spacing w:val="5"/>
          <w:kern w:val="0"/>
          <w:szCs w:val="24"/>
        </w:rPr>
        <w:t>connect</w:t>
      </w:r>
      <w:r>
        <w:rPr>
          <w:rFonts w:ascii="Arial" w:hAnsi="Arial" w:cs="Arial"/>
          <w:spacing w:val="5"/>
          <w:kern w:val="0"/>
          <w:szCs w:val="24"/>
        </w:rPr>
        <w:t>ed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 to this IP camera</w:t>
      </w:r>
      <w:r>
        <w:rPr>
          <w:rFonts w:ascii="Arial" w:hAnsi="Arial" w:cs="Arial"/>
          <w:spacing w:val="5"/>
          <w:kern w:val="0"/>
          <w:szCs w:val="24"/>
        </w:rPr>
        <w:t>.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 xml:space="preserve">Control the relay </w:t>
      </w:r>
      <w:r w:rsidRPr="00253316">
        <w:rPr>
          <w:rFonts w:ascii="Arial" w:hAnsi="Arial" w:cs="Arial" w:hint="eastAsia"/>
          <w:spacing w:val="5"/>
          <w:kern w:val="0"/>
          <w:szCs w:val="24"/>
        </w:rPr>
        <w:t xml:space="preserve">output </w:t>
      </w:r>
      <w:r w:rsidRPr="00253316">
        <w:rPr>
          <w:rFonts w:ascii="Arial" w:hAnsi="Arial" w:cs="Arial"/>
          <w:spacing w:val="5"/>
          <w:kern w:val="0"/>
          <w:szCs w:val="24"/>
        </w:rPr>
        <w:t>connected to this camera.</w:t>
      </w:r>
    </w:p>
    <w:p w:rsidR="00E40F0C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92"/>
        <w:jc w:val="both"/>
        <w:rPr>
          <w:rFonts w:ascii="Arial" w:hAnsi="Arial" w:cs="Arial"/>
          <w:color w:val="000000"/>
          <w:kern w:val="0"/>
          <w:szCs w:val="24"/>
        </w:rPr>
      </w:pPr>
      <w:r w:rsidRPr="009E6356">
        <w:rPr>
          <w:rFonts w:ascii="Arial" w:hAnsi="Arial" w:cs="Arial"/>
          <w:color w:val="000000"/>
          <w:kern w:val="0"/>
          <w:szCs w:val="24"/>
          <w:u w:val="single"/>
        </w:rPr>
        <w:t>Focus bar</w:t>
      </w:r>
      <w:r w:rsidRPr="00121F2E">
        <w:rPr>
          <w:rFonts w:ascii="Arial" w:hAnsi="Arial" w:cs="Arial"/>
          <w:color w:val="000000"/>
          <w:kern w:val="0"/>
          <w:szCs w:val="24"/>
        </w:rPr>
        <w:t>:</w:t>
      </w:r>
      <w:r>
        <w:rPr>
          <w:rFonts w:ascii="Arial" w:hAnsi="Arial" w:cs="Arial"/>
          <w:color w:val="000000"/>
          <w:kern w:val="0"/>
          <w:szCs w:val="24"/>
        </w:rPr>
        <w:t xml:space="preserve"> It will display a focus bar</w:t>
      </w:r>
      <w:r w:rsidRPr="00121F2E">
        <w:rPr>
          <w:rFonts w:ascii="Arial" w:hAnsi="Arial" w:cs="Arial"/>
          <w:color w:val="000000"/>
          <w:kern w:val="0"/>
          <w:szCs w:val="24"/>
        </w:rPr>
        <w:t xml:space="preserve"> in the top-left corner, on the live video image for 3 mi</w:t>
      </w:r>
      <w:r>
        <w:rPr>
          <w:rFonts w:ascii="Arial" w:hAnsi="Arial" w:cs="Arial"/>
          <w:color w:val="000000"/>
          <w:kern w:val="0"/>
          <w:szCs w:val="24"/>
        </w:rPr>
        <w:t xml:space="preserve">nutes. The bar will be displayed as </w:t>
      </w:r>
      <w:r w:rsidRPr="00121F2E">
        <w:rPr>
          <w:rFonts w:ascii="Arial" w:hAnsi="Arial" w:cs="Arial"/>
          <w:color w:val="000000"/>
          <w:kern w:val="0"/>
          <w:szCs w:val="24"/>
        </w:rPr>
        <w:t>full if the camera is totally focused towards the objective.</w:t>
      </w:r>
    </w:p>
    <w:p w:rsidR="00E40F0C" w:rsidRPr="002B63C9" w:rsidRDefault="00E40F0C" w:rsidP="002E590F">
      <w:pPr>
        <w:autoSpaceDE w:val="0"/>
        <w:autoSpaceDN w:val="0"/>
        <w:adjustRightInd w:val="0"/>
        <w:spacing w:line="360" w:lineRule="auto"/>
        <w:ind w:left="720" w:right="92"/>
        <w:jc w:val="both"/>
        <w:rPr>
          <w:rFonts w:ascii="Arial" w:hAnsi="Arial" w:cs="Arial"/>
          <w:color w:val="000000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>Double-click</w:t>
      </w:r>
      <w:r>
        <w:rPr>
          <w:rFonts w:ascii="Arial" w:hAnsi="Arial" w:cs="Arial"/>
          <w:spacing w:val="5"/>
          <w:kern w:val="0"/>
          <w:szCs w:val="24"/>
        </w:rPr>
        <w:t>ing on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 the </w:t>
      </w:r>
      <w:r>
        <w:rPr>
          <w:rFonts w:ascii="Arial" w:hAnsi="Arial" w:cs="Arial"/>
          <w:spacing w:val="5"/>
          <w:kern w:val="0"/>
          <w:szCs w:val="24"/>
        </w:rPr>
        <w:t xml:space="preserve">video </w:t>
      </w:r>
      <w:r w:rsidRPr="00253316">
        <w:rPr>
          <w:rFonts w:ascii="Arial" w:hAnsi="Arial" w:cs="Arial"/>
          <w:spacing w:val="5"/>
          <w:kern w:val="0"/>
          <w:szCs w:val="24"/>
        </w:rPr>
        <w:t>will change</w:t>
      </w:r>
      <w:r>
        <w:rPr>
          <w:rFonts w:ascii="Arial" w:hAnsi="Arial" w:cs="Arial"/>
          <w:spacing w:val="5"/>
          <w:kern w:val="0"/>
          <w:szCs w:val="24"/>
        </w:rPr>
        <w:t xml:space="preserve"> the view to full screen mode. Press </w:t>
      </w:r>
      <w:r w:rsidRPr="009E6356">
        <w:rPr>
          <w:rFonts w:ascii="Arial" w:hAnsi="Arial" w:cs="Arial"/>
          <w:b/>
          <w:spacing w:val="5"/>
          <w:kern w:val="0"/>
          <w:szCs w:val="24"/>
        </w:rPr>
        <w:t>Esc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 or double-</w:t>
      </w:r>
      <w:r>
        <w:rPr>
          <w:rFonts w:ascii="Arial" w:hAnsi="Arial" w:cs="Arial"/>
          <w:spacing w:val="5"/>
          <w:kern w:val="0"/>
          <w:szCs w:val="24"/>
        </w:rPr>
        <w:t>click the video again for changing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 back to normal mode. 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/>
          <w:spacing w:val="5"/>
          <w:kern w:val="0"/>
          <w:szCs w:val="24"/>
        </w:rPr>
        <w:t xml:space="preserve">Right-Click the mouse on the video, it will show a pop-up menu. 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113030</wp:posOffset>
            </wp:positionV>
            <wp:extent cx="1914525" cy="1261745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F0C" w:rsidRPr="00253316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Pr="00253316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1B3843">
        <w:rPr>
          <w:rFonts w:ascii="Arial" w:hAnsi="Arial" w:cs="Arial"/>
          <w:spacing w:val="5"/>
          <w:kern w:val="0"/>
          <w:szCs w:val="24"/>
          <w:u w:val="single"/>
        </w:rPr>
        <w:t>Snapshot</w:t>
      </w:r>
      <w:r>
        <w:rPr>
          <w:rFonts w:ascii="Arial" w:hAnsi="Arial" w:cs="Arial"/>
          <w:spacing w:val="5"/>
          <w:kern w:val="0"/>
          <w:szCs w:val="24"/>
          <w:u w:val="single"/>
        </w:rPr>
        <w:t xml:space="preserve">: 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Save a </w:t>
      </w:r>
      <w:r w:rsidRPr="00253316">
        <w:rPr>
          <w:rFonts w:ascii="Arial" w:hAnsi="Arial" w:cs="Arial" w:hint="eastAsia"/>
          <w:spacing w:val="5"/>
          <w:kern w:val="0"/>
          <w:szCs w:val="24"/>
        </w:rPr>
        <w:t>JPEG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 picture</w:t>
      </w:r>
      <w:r>
        <w:rPr>
          <w:rFonts w:ascii="Arial" w:hAnsi="Arial" w:cs="Arial"/>
          <w:spacing w:val="5"/>
          <w:kern w:val="0"/>
          <w:szCs w:val="24"/>
        </w:rPr>
        <w:t>.</w:t>
      </w:r>
    </w:p>
    <w:p w:rsidR="00E40F0C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Pr="009E6356" w:rsidRDefault="00E40F0C" w:rsidP="002E590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9E6356">
        <w:rPr>
          <w:rFonts w:ascii="Arial" w:hAnsi="Arial" w:cs="Arial"/>
          <w:spacing w:val="5"/>
          <w:kern w:val="0"/>
          <w:szCs w:val="24"/>
          <w:u w:val="single"/>
        </w:rPr>
        <w:t xml:space="preserve">Record Start: </w:t>
      </w:r>
      <w:r w:rsidRPr="009E6356">
        <w:rPr>
          <w:rFonts w:ascii="Arial" w:hAnsi="Arial" w:cs="Arial"/>
          <w:spacing w:val="5"/>
          <w:kern w:val="0"/>
          <w:szCs w:val="24"/>
        </w:rPr>
        <w:t xml:space="preserve">Record the video in the local PC. It will ask where to save the video. To stop recording, right-click </w:t>
      </w:r>
      <w:r>
        <w:rPr>
          <w:rFonts w:ascii="Arial" w:hAnsi="Arial" w:cs="Arial"/>
          <w:spacing w:val="5"/>
          <w:kern w:val="0"/>
          <w:szCs w:val="24"/>
        </w:rPr>
        <w:t xml:space="preserve">again and Select </w:t>
      </w:r>
      <w:r w:rsidRPr="009E6356">
        <w:rPr>
          <w:rFonts w:ascii="Arial" w:hAnsi="Arial" w:cs="Arial"/>
          <w:b/>
          <w:spacing w:val="5"/>
          <w:kern w:val="0"/>
          <w:szCs w:val="24"/>
        </w:rPr>
        <w:t>Record Stop</w:t>
      </w:r>
      <w:r w:rsidRPr="009E6356">
        <w:rPr>
          <w:rFonts w:ascii="Arial" w:hAnsi="Arial" w:cs="Arial"/>
          <w:spacing w:val="5"/>
          <w:kern w:val="0"/>
          <w:szCs w:val="24"/>
        </w:rPr>
        <w:t>.</w:t>
      </w:r>
    </w:p>
    <w:p w:rsidR="00E40F0C" w:rsidRDefault="00E40F0C" w:rsidP="002E590F">
      <w:pPr>
        <w:spacing w:line="360" w:lineRule="auto"/>
        <w:ind w:left="540"/>
        <w:jc w:val="both"/>
        <w:rPr>
          <w:rFonts w:ascii="Arial" w:hAnsi="Arial" w:cs="Arial"/>
          <w:spacing w:val="5"/>
          <w:kern w:val="0"/>
          <w:szCs w:val="24"/>
          <w:u w:val="single"/>
        </w:rPr>
      </w:pPr>
    </w:p>
    <w:p w:rsidR="00E40F0C" w:rsidRPr="00A06E98" w:rsidRDefault="00E40F0C" w:rsidP="002E590F">
      <w:pPr>
        <w:spacing w:line="360" w:lineRule="auto"/>
        <w:ind w:left="540"/>
        <w:jc w:val="both"/>
        <w:rPr>
          <w:rFonts w:ascii="Arial" w:hAnsi="Arial" w:cs="Arial"/>
          <w:spacing w:val="5"/>
          <w:kern w:val="0"/>
          <w:szCs w:val="24"/>
        </w:rPr>
      </w:pPr>
      <w:r w:rsidRPr="00A06E98">
        <w:rPr>
          <w:rFonts w:ascii="Arial" w:hAnsi="Arial" w:cs="Arial"/>
          <w:spacing w:val="5"/>
          <w:kern w:val="0"/>
          <w:szCs w:val="24"/>
        </w:rPr>
        <w:t xml:space="preserve">The video format is AVI. Use Microsoft Media Player to play the recorded file. </w:t>
      </w:r>
    </w:p>
    <w:p w:rsidR="00E40F0C" w:rsidRPr="00253316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1B3843">
        <w:rPr>
          <w:rFonts w:ascii="Arial" w:hAnsi="Arial" w:cs="Arial"/>
          <w:spacing w:val="5"/>
          <w:kern w:val="0"/>
          <w:szCs w:val="24"/>
          <w:u w:val="single"/>
        </w:rPr>
        <w:t>Mute</w:t>
      </w:r>
      <w:r>
        <w:rPr>
          <w:rFonts w:ascii="Arial" w:hAnsi="Arial" w:cs="Arial"/>
          <w:spacing w:val="5"/>
          <w:kern w:val="0"/>
          <w:szCs w:val="24"/>
          <w:u w:val="single"/>
        </w:rPr>
        <w:t xml:space="preserve">: </w:t>
      </w:r>
      <w:r>
        <w:rPr>
          <w:rFonts w:ascii="Arial" w:hAnsi="Arial" w:cs="Arial"/>
          <w:spacing w:val="5"/>
          <w:kern w:val="0"/>
          <w:szCs w:val="24"/>
        </w:rPr>
        <w:t>Turn-</w:t>
      </w:r>
      <w:r w:rsidRPr="00253316">
        <w:rPr>
          <w:rFonts w:ascii="Arial" w:hAnsi="Arial" w:cs="Arial"/>
          <w:spacing w:val="5"/>
          <w:kern w:val="0"/>
          <w:szCs w:val="24"/>
        </w:rPr>
        <w:t>of</w:t>
      </w:r>
      <w:r>
        <w:rPr>
          <w:rFonts w:ascii="Arial" w:hAnsi="Arial" w:cs="Arial"/>
          <w:spacing w:val="5"/>
          <w:kern w:val="0"/>
          <w:szCs w:val="24"/>
        </w:rPr>
        <w:t>f</w:t>
      </w:r>
      <w:r w:rsidRPr="00253316">
        <w:rPr>
          <w:rFonts w:ascii="Arial" w:hAnsi="Arial" w:cs="Arial"/>
          <w:spacing w:val="5"/>
          <w:kern w:val="0"/>
          <w:szCs w:val="24"/>
        </w:rPr>
        <w:t xml:space="preserve"> the audio. Click again to turn on it. </w:t>
      </w:r>
    </w:p>
    <w:p w:rsidR="00E40F0C" w:rsidRPr="00253316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1B3843">
        <w:rPr>
          <w:rFonts w:ascii="Arial" w:hAnsi="Arial" w:cs="Arial"/>
          <w:spacing w:val="5"/>
          <w:kern w:val="0"/>
          <w:szCs w:val="24"/>
          <w:u w:val="single"/>
        </w:rPr>
        <w:t>Full Screen</w:t>
      </w:r>
      <w:r>
        <w:rPr>
          <w:rFonts w:ascii="Arial" w:hAnsi="Arial" w:cs="Arial"/>
          <w:spacing w:val="5"/>
          <w:kern w:val="0"/>
          <w:szCs w:val="24"/>
          <w:u w:val="single"/>
        </w:rPr>
        <w:t xml:space="preserve">: </w:t>
      </w:r>
      <w:r w:rsidRPr="00253316">
        <w:rPr>
          <w:rFonts w:ascii="Arial" w:hAnsi="Arial" w:cs="Arial"/>
          <w:spacing w:val="5"/>
          <w:kern w:val="0"/>
          <w:szCs w:val="24"/>
        </w:rPr>
        <w:t>Full-screen mode.</w:t>
      </w:r>
    </w:p>
    <w:p w:rsidR="00E40F0C" w:rsidRDefault="00E40F0C" w:rsidP="002E590F">
      <w:pPr>
        <w:spacing w:line="360" w:lineRule="auto"/>
        <w:ind w:left="720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9E6356">
        <w:rPr>
          <w:rFonts w:ascii="Arial" w:hAnsi="Arial" w:cs="Arial" w:hint="eastAsia"/>
          <w:spacing w:val="5"/>
          <w:kern w:val="0"/>
          <w:szCs w:val="24"/>
          <w:u w:val="single"/>
        </w:rPr>
        <w:t>Zoom:</w:t>
      </w:r>
      <w:r w:rsidRPr="009E6356">
        <w:rPr>
          <w:rFonts w:ascii="Arial" w:hAnsi="Arial" w:cs="Arial" w:hint="eastAsia"/>
          <w:spacing w:val="5"/>
          <w:kern w:val="0"/>
          <w:szCs w:val="24"/>
        </w:rPr>
        <w:t xml:space="preserve"> Enable </w:t>
      </w:r>
      <w:r w:rsidRPr="009E6356">
        <w:rPr>
          <w:rFonts w:ascii="Arial" w:hAnsi="Arial" w:cs="Arial"/>
          <w:spacing w:val="5"/>
          <w:kern w:val="0"/>
          <w:szCs w:val="24"/>
        </w:rPr>
        <w:t xml:space="preserve">the </w:t>
      </w:r>
      <w:r w:rsidRPr="009E6356">
        <w:rPr>
          <w:rFonts w:ascii="Arial" w:hAnsi="Arial" w:cs="Arial" w:hint="eastAsia"/>
          <w:spacing w:val="5"/>
          <w:kern w:val="0"/>
          <w:szCs w:val="24"/>
        </w:rPr>
        <w:t xml:space="preserve">zoom-in and zoom-out functions. </w:t>
      </w:r>
      <w:r w:rsidRPr="009E6356">
        <w:rPr>
          <w:rFonts w:ascii="Arial" w:hAnsi="Arial" w:cs="Arial"/>
          <w:spacing w:val="5"/>
          <w:kern w:val="0"/>
          <w:szCs w:val="24"/>
        </w:rPr>
        <w:t>First, s</w:t>
      </w:r>
      <w:r w:rsidRPr="009E6356">
        <w:rPr>
          <w:rFonts w:ascii="Arial" w:hAnsi="Arial" w:cs="Arial" w:hint="eastAsia"/>
          <w:spacing w:val="5"/>
          <w:kern w:val="0"/>
          <w:szCs w:val="24"/>
        </w:rPr>
        <w:t xml:space="preserve">elect </w:t>
      </w:r>
      <w:r w:rsidRPr="00E80396">
        <w:rPr>
          <w:rFonts w:ascii="Arial" w:hAnsi="Arial" w:cs="Arial" w:hint="eastAsia"/>
          <w:b/>
          <w:spacing w:val="5"/>
          <w:kern w:val="0"/>
          <w:szCs w:val="24"/>
        </w:rPr>
        <w:t>Enable digital zoom</w:t>
      </w:r>
      <w:r w:rsidRPr="009E6356">
        <w:rPr>
          <w:rFonts w:ascii="Arial" w:hAnsi="Arial" w:cs="Arial" w:hint="eastAsia"/>
          <w:spacing w:val="5"/>
          <w:kern w:val="0"/>
          <w:szCs w:val="24"/>
        </w:rPr>
        <w:t xml:space="preserve"> option within the pop-up dialogue box and then drag and drop the bar to adjust the zoom factors.</w: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43180</wp:posOffset>
            </wp:positionV>
            <wp:extent cx="2771775" cy="1371600"/>
            <wp:effectExtent l="19050" t="0" r="9525" b="0"/>
            <wp:wrapNone/>
            <wp:docPr id="6" name="Picture 6" descr="pic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 -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 w:hint="eastAsia"/>
          <w:spacing w:val="5"/>
          <w:kern w:val="0"/>
          <w:szCs w:val="24"/>
        </w:rPr>
        <w:pict>
          <v:rect id="_x0000_s1026" style="position:absolute;left:0;text-align:left;margin-left:123.8pt;margin-top:11.6pt;width:103.9pt;height:17pt;z-index:251660288" strokecolor="red" strokeweight="1.5pt">
            <v:fill opacity="0"/>
          </v:rect>
        </w:pic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253316">
        <w:rPr>
          <w:rFonts w:ascii="Arial" w:hAnsi="Arial" w:cs="Arial" w:hint="eastAsia"/>
          <w:spacing w:val="5"/>
          <w:kern w:val="0"/>
          <w:szCs w:val="24"/>
        </w:rPr>
        <w:pict>
          <v:rect id="_x0000_s1027" style="position:absolute;left:0;text-align:left;margin-left:123.8pt;margin-top:19.4pt;width:103.9pt;height:33.6pt;z-index:251661312" strokecolor="red" strokeweight="1.5pt">
            <v:fill opacity="0"/>
          </v:rect>
        </w:pict>
      </w: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Default="00E40F0C" w:rsidP="002E590F">
      <w:p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</w:p>
    <w:p w:rsidR="00E40F0C" w:rsidRPr="00E80396" w:rsidRDefault="00E40F0C" w:rsidP="002E590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pacing w:val="5"/>
          <w:kern w:val="0"/>
          <w:szCs w:val="24"/>
        </w:rPr>
      </w:pPr>
      <w:r w:rsidRPr="00E80396">
        <w:rPr>
          <w:rFonts w:ascii="Arial" w:hAnsi="Arial" w:cs="Arial"/>
          <w:spacing w:val="5"/>
          <w:kern w:val="0"/>
          <w:szCs w:val="24"/>
          <w:u w:val="single"/>
        </w:rPr>
        <w:t xml:space="preserve">Frame </w:t>
      </w:r>
      <w:proofErr w:type="spellStart"/>
      <w:r w:rsidRPr="00E80396">
        <w:rPr>
          <w:rFonts w:ascii="Arial" w:hAnsi="Arial" w:cs="Arial"/>
          <w:spacing w:val="5"/>
          <w:kern w:val="0"/>
          <w:szCs w:val="24"/>
          <w:u w:val="single"/>
        </w:rPr>
        <w:t>Buffm</w:t>
      </w:r>
      <w:proofErr w:type="spellEnd"/>
      <w:r w:rsidRPr="00E80396">
        <w:rPr>
          <w:rFonts w:ascii="Arial" w:hAnsi="Arial" w:cs="Arial"/>
          <w:spacing w:val="5"/>
          <w:kern w:val="0"/>
          <w:szCs w:val="24"/>
          <w:u w:val="single"/>
        </w:rPr>
        <w:t xml:space="preserve"> Sec:</w:t>
      </w:r>
      <w:r w:rsidRPr="00E80396">
        <w:rPr>
          <w:rFonts w:ascii="Arial" w:hAnsi="Arial" w:cs="Arial"/>
          <w:spacing w:val="5"/>
          <w:kern w:val="0"/>
          <w:szCs w:val="24"/>
        </w:rPr>
        <w:t xml:space="preserve"> This function builds a temporary </w:t>
      </w:r>
      <w:proofErr w:type="spellStart"/>
      <w:r w:rsidRPr="00E80396">
        <w:rPr>
          <w:rFonts w:ascii="Arial" w:hAnsi="Arial" w:cs="Arial"/>
          <w:spacing w:val="5"/>
          <w:kern w:val="0"/>
          <w:szCs w:val="24"/>
        </w:rPr>
        <w:t>buffm</w:t>
      </w:r>
      <w:proofErr w:type="spellEnd"/>
      <w:r w:rsidRPr="00E80396">
        <w:rPr>
          <w:rFonts w:ascii="Arial" w:hAnsi="Arial" w:cs="Arial"/>
          <w:spacing w:val="5"/>
          <w:kern w:val="0"/>
          <w:szCs w:val="24"/>
        </w:rPr>
        <w:t xml:space="preserve"> to accumulate several video frames. This function can make video smooth-going when the Network speed is slow and la</w:t>
      </w:r>
      <w:r>
        <w:rPr>
          <w:rFonts w:ascii="Arial" w:hAnsi="Arial" w:cs="Arial"/>
          <w:spacing w:val="5"/>
          <w:kern w:val="0"/>
          <w:szCs w:val="24"/>
        </w:rPr>
        <w:t xml:space="preserve">g. If you select </w:t>
      </w:r>
      <w:r w:rsidRPr="00E80396">
        <w:rPr>
          <w:rFonts w:ascii="Arial" w:hAnsi="Arial" w:cs="Arial"/>
          <w:b/>
          <w:spacing w:val="5"/>
          <w:kern w:val="0"/>
          <w:szCs w:val="24"/>
        </w:rPr>
        <w:t>100</w:t>
      </w:r>
      <w:r w:rsidRPr="00E80396">
        <w:rPr>
          <w:rFonts w:ascii="Arial" w:hAnsi="Arial" w:cs="Arial"/>
          <w:spacing w:val="5"/>
          <w:kern w:val="0"/>
          <w:szCs w:val="24"/>
        </w:rPr>
        <w:t xml:space="preserve">, the camera plays video 100 </w:t>
      </w:r>
      <w:proofErr w:type="spellStart"/>
      <w:r w:rsidRPr="00E80396">
        <w:rPr>
          <w:rFonts w:ascii="Arial" w:hAnsi="Arial" w:cs="Arial"/>
          <w:spacing w:val="5"/>
          <w:kern w:val="0"/>
          <w:szCs w:val="24"/>
        </w:rPr>
        <w:t>mSec</w:t>
      </w:r>
      <w:proofErr w:type="spellEnd"/>
      <w:r w:rsidRPr="00E80396">
        <w:rPr>
          <w:rFonts w:ascii="Arial" w:hAnsi="Arial" w:cs="Arial"/>
          <w:spacing w:val="5"/>
          <w:kern w:val="0"/>
          <w:szCs w:val="24"/>
        </w:rPr>
        <w:t xml:space="preserve"> after receiving images from camera. The slower the Network is the bigger value should be selected. The available values are: </w:t>
      </w:r>
      <w:r w:rsidRPr="00E80396">
        <w:rPr>
          <w:rFonts w:ascii="Arial" w:hAnsi="Arial" w:cs="Arial"/>
          <w:b/>
          <w:spacing w:val="5"/>
          <w:kern w:val="0"/>
          <w:szCs w:val="24"/>
        </w:rPr>
        <w:t>NULL, 100, 200, 300, 400, and 500</w:t>
      </w:r>
      <w:r w:rsidRPr="00E80396">
        <w:rPr>
          <w:rFonts w:ascii="Arial" w:hAnsi="Arial" w:cs="Arial"/>
          <w:spacing w:val="5"/>
          <w:kern w:val="0"/>
          <w:szCs w:val="24"/>
        </w:rPr>
        <w:t>. The default value is null.</w:t>
      </w:r>
    </w:p>
    <w:p w:rsidR="00B425C3" w:rsidRDefault="00B425C3" w:rsidP="002E590F">
      <w:pPr>
        <w:autoSpaceDE w:val="0"/>
        <w:autoSpaceDN w:val="0"/>
        <w:adjustRightInd w:val="0"/>
        <w:spacing w:before="29" w:line="360" w:lineRule="auto"/>
        <w:ind w:left="960"/>
        <w:jc w:val="center"/>
      </w:pPr>
    </w:p>
    <w:sectPr w:rsidR="00B425C3" w:rsidSect="003250A6">
      <w:headerReference w:type="default" r:id="rId12"/>
      <w:footerReference w:type="default" r:id="rId1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DC" w:rsidRDefault="00215FDC" w:rsidP="000E4106">
      <w:r>
        <w:separator/>
      </w:r>
    </w:p>
  </w:endnote>
  <w:endnote w:type="continuationSeparator" w:id="0">
    <w:p w:rsidR="00215FDC" w:rsidRDefault="00215FDC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293FA9">
        <w:pPr>
          <w:pStyle w:val="Footer"/>
          <w:jc w:val="center"/>
        </w:pPr>
        <w:r w:rsidRPr="00293FA9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2E590F">
          <w:rPr>
            <w:b/>
            <w:noProof/>
          </w:rPr>
          <w:t>3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DC" w:rsidRDefault="00215FDC" w:rsidP="000E4106">
      <w:r>
        <w:separator/>
      </w:r>
    </w:p>
  </w:footnote>
  <w:footnote w:type="continuationSeparator" w:id="0">
    <w:p w:rsidR="00215FDC" w:rsidRDefault="00215FDC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293FA9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365C6"/>
    <w:rsid w:val="0005392D"/>
    <w:rsid w:val="000E4106"/>
    <w:rsid w:val="001019CE"/>
    <w:rsid w:val="00150277"/>
    <w:rsid w:val="00215FDC"/>
    <w:rsid w:val="00274183"/>
    <w:rsid w:val="00293FA9"/>
    <w:rsid w:val="002B24CE"/>
    <w:rsid w:val="002E590F"/>
    <w:rsid w:val="003250A6"/>
    <w:rsid w:val="004040DE"/>
    <w:rsid w:val="004532E1"/>
    <w:rsid w:val="004A2F64"/>
    <w:rsid w:val="00507821"/>
    <w:rsid w:val="00723681"/>
    <w:rsid w:val="007B4271"/>
    <w:rsid w:val="00857923"/>
    <w:rsid w:val="00874FFD"/>
    <w:rsid w:val="008A03DA"/>
    <w:rsid w:val="008D27C6"/>
    <w:rsid w:val="00935535"/>
    <w:rsid w:val="00A379A2"/>
    <w:rsid w:val="00A41CD0"/>
    <w:rsid w:val="00A446B8"/>
    <w:rsid w:val="00A930A2"/>
    <w:rsid w:val="00B425C3"/>
    <w:rsid w:val="00CC68F3"/>
    <w:rsid w:val="00CE7A35"/>
    <w:rsid w:val="00DD3B87"/>
    <w:rsid w:val="00DF6DB4"/>
    <w:rsid w:val="00E40F0C"/>
    <w:rsid w:val="00E51168"/>
    <w:rsid w:val="00EB4E1A"/>
    <w:rsid w:val="00EC00F3"/>
    <w:rsid w:val="00F7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9</cp:revision>
  <cp:lastPrinted>2014-02-14T05:32:00Z</cp:lastPrinted>
  <dcterms:created xsi:type="dcterms:W3CDTF">2014-02-14T06:18:00Z</dcterms:created>
  <dcterms:modified xsi:type="dcterms:W3CDTF">2014-02-14T06:57:00Z</dcterms:modified>
</cp:coreProperties>
</file>